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9B" w:rsidRPr="00191137" w:rsidRDefault="00C35C9B" w:rsidP="00C35C9B">
      <w:pPr>
        <w:pStyle w:val="1"/>
        <w:keepNext w:val="0"/>
        <w:widowControl w:val="0"/>
        <w:jc w:val="center"/>
        <w:rPr>
          <w:b w:val="0"/>
        </w:rPr>
      </w:pPr>
      <w:r w:rsidRPr="00191137">
        <w:t>Соглашение</w:t>
      </w:r>
    </w:p>
    <w:p w:rsidR="00C35C9B" w:rsidRPr="00191137" w:rsidRDefault="005D4632" w:rsidP="00C35C9B">
      <w:pPr>
        <w:widowControl w:val="0"/>
        <w:shd w:val="clear" w:color="auto" w:fill="FFFFFF"/>
        <w:jc w:val="center"/>
      </w:pPr>
      <w:r w:rsidRPr="00191137">
        <w:t xml:space="preserve">о </w:t>
      </w:r>
      <w:r w:rsidR="00C62D9D" w:rsidRPr="00191137">
        <w:t xml:space="preserve">передаче, </w:t>
      </w:r>
      <w:r w:rsidR="008148BD" w:rsidRPr="00191137">
        <w:t>неразглашении и охране</w:t>
      </w:r>
      <w:r w:rsidR="00C35C9B" w:rsidRPr="00191137">
        <w:t xml:space="preserve"> информации, составляющей коммерческую тайну</w:t>
      </w:r>
    </w:p>
    <w:p w:rsidR="00C35C9B" w:rsidRPr="00191137" w:rsidRDefault="00C35C9B" w:rsidP="00C35C9B">
      <w:pPr>
        <w:widowControl w:val="0"/>
        <w:shd w:val="clear" w:color="auto" w:fill="FFFFFF"/>
        <w:jc w:val="both"/>
      </w:pPr>
    </w:p>
    <w:tbl>
      <w:tblPr>
        <w:tblW w:w="0" w:type="auto"/>
        <w:tblLook w:val="0000"/>
      </w:tblPr>
      <w:tblGrid>
        <w:gridCol w:w="4928"/>
        <w:gridCol w:w="4928"/>
      </w:tblGrid>
      <w:tr w:rsidR="00C35C9B" w:rsidRPr="00191137" w:rsidTr="00D50AA3">
        <w:tc>
          <w:tcPr>
            <w:tcW w:w="4928" w:type="dxa"/>
          </w:tcPr>
          <w:p w:rsidR="00C35C9B" w:rsidRPr="00191137" w:rsidRDefault="00C35C9B" w:rsidP="00E43172">
            <w:pPr>
              <w:widowControl w:val="0"/>
              <w:jc w:val="both"/>
            </w:pPr>
            <w:r w:rsidRPr="00191137">
              <w:t xml:space="preserve">г. </w:t>
            </w:r>
            <w:r w:rsidR="00E43172">
              <w:t>Сургут</w:t>
            </w:r>
          </w:p>
        </w:tc>
        <w:tc>
          <w:tcPr>
            <w:tcW w:w="4928" w:type="dxa"/>
          </w:tcPr>
          <w:p w:rsidR="00C35C9B" w:rsidRPr="00191137" w:rsidRDefault="0020016F" w:rsidP="00222334">
            <w:pPr>
              <w:widowControl w:val="0"/>
              <w:jc w:val="right"/>
            </w:pPr>
            <w:r>
              <w:t>«</w:t>
            </w:r>
            <w:r w:rsidR="005171A7">
              <w:t>____</w:t>
            </w:r>
            <w:r>
              <w:t>» __________ 201</w:t>
            </w:r>
            <w:r w:rsidR="00222334">
              <w:t>4</w:t>
            </w:r>
            <w:r w:rsidR="00C35C9B" w:rsidRPr="00191137">
              <w:t xml:space="preserve"> года</w:t>
            </w:r>
          </w:p>
        </w:tc>
      </w:tr>
    </w:tbl>
    <w:p w:rsidR="00C35C9B" w:rsidRPr="00191137" w:rsidRDefault="00C35C9B" w:rsidP="00C35C9B">
      <w:pPr>
        <w:widowControl w:val="0"/>
        <w:shd w:val="clear" w:color="auto" w:fill="FFFFFF"/>
        <w:jc w:val="both"/>
      </w:pPr>
    </w:p>
    <w:p w:rsidR="00B77058" w:rsidRDefault="00E43172" w:rsidP="008148BD">
      <w:pPr>
        <w:widowControl w:val="0"/>
        <w:shd w:val="clear" w:color="auto" w:fill="FFFFFF"/>
        <w:jc w:val="both"/>
        <w:rPr>
          <w:spacing w:val="-1"/>
        </w:rPr>
      </w:pPr>
      <w:r w:rsidRPr="0088152B">
        <w:rPr>
          <w:b/>
          <w:bCs/>
        </w:rPr>
        <w:t xml:space="preserve">Открытое акционерное общество «Э.ОН Россия» (ОАО «Э.ОН Россия»), </w:t>
      </w:r>
      <w:r w:rsidRPr="0088152B">
        <w:t xml:space="preserve">именуемое в дальнейшем </w:t>
      </w:r>
      <w:r w:rsidRPr="0088152B">
        <w:rPr>
          <w:b/>
          <w:bCs/>
        </w:rPr>
        <w:t>«</w:t>
      </w:r>
      <w:r w:rsidR="00651CC0" w:rsidRPr="00191137">
        <w:t>Сторона-1</w:t>
      </w:r>
      <w:r w:rsidRPr="0088152B">
        <w:rPr>
          <w:b/>
          <w:bCs/>
        </w:rPr>
        <w:t xml:space="preserve">», </w:t>
      </w:r>
      <w:r w:rsidRPr="0088152B">
        <w:t>в лице Директора филиала «Сургутская ГРЭС -2» ОАО «Э.ОН Россия» Евгения Викторовича Жиляева, действующего на основании доверенности № 506 от 08.07.2011 г.,</w:t>
      </w:r>
      <w:r w:rsidRPr="0088152B">
        <w:rPr>
          <w:spacing w:val="-1"/>
        </w:rPr>
        <w:t xml:space="preserve"> с одной стороны, и </w:t>
      </w:r>
    </w:p>
    <w:p w:rsidR="00C35C9B" w:rsidRPr="00191137" w:rsidRDefault="00B77058" w:rsidP="008148BD">
      <w:pPr>
        <w:widowControl w:val="0"/>
        <w:shd w:val="clear" w:color="auto" w:fill="FFFFFF"/>
        <w:jc w:val="both"/>
      </w:pPr>
      <w:proofErr w:type="gramStart"/>
      <w:r>
        <w:rPr>
          <w:spacing w:val="-1"/>
        </w:rPr>
        <w:t>ООО/ОАО</w:t>
      </w:r>
      <w:r w:rsidR="00E43172">
        <w:rPr>
          <w:spacing w:val="-1"/>
        </w:rPr>
        <w:t xml:space="preserve"> </w:t>
      </w:r>
      <w:r w:rsidR="00E43172" w:rsidRPr="0088152B">
        <w:rPr>
          <w:b/>
          <w:bCs/>
        </w:rPr>
        <w:t xml:space="preserve"> «</w:t>
      </w:r>
      <w:r>
        <w:rPr>
          <w:b/>
          <w:bCs/>
        </w:rPr>
        <w:t>__________________</w:t>
      </w:r>
      <w:r w:rsidR="00E43172" w:rsidRPr="0088152B">
        <w:rPr>
          <w:b/>
          <w:bCs/>
        </w:rPr>
        <w:t>»</w:t>
      </w:r>
      <w:r w:rsidR="00367F58">
        <w:rPr>
          <w:b/>
          <w:bCs/>
        </w:rPr>
        <w:t xml:space="preserve"> (</w:t>
      </w:r>
      <w:r>
        <w:rPr>
          <w:b/>
          <w:bCs/>
        </w:rPr>
        <w:t>ООО/</w:t>
      </w:r>
      <w:r w:rsidR="00367F58">
        <w:rPr>
          <w:b/>
          <w:bCs/>
        </w:rPr>
        <w:t>О</w:t>
      </w:r>
      <w:r w:rsidR="00B35C8B">
        <w:rPr>
          <w:b/>
          <w:bCs/>
        </w:rPr>
        <w:t>А</w:t>
      </w:r>
      <w:r w:rsidR="00367F58">
        <w:rPr>
          <w:b/>
          <w:bCs/>
        </w:rPr>
        <w:t>О «</w:t>
      </w:r>
      <w:r>
        <w:rPr>
          <w:b/>
          <w:bCs/>
        </w:rPr>
        <w:t>__________</w:t>
      </w:r>
      <w:r w:rsidR="00367F58">
        <w:rPr>
          <w:b/>
          <w:bCs/>
        </w:rPr>
        <w:t>»)</w:t>
      </w:r>
      <w:r w:rsidR="00E43172" w:rsidRPr="0088152B">
        <w:rPr>
          <w:b/>
          <w:bCs/>
          <w:spacing w:val="-1"/>
        </w:rPr>
        <w:t xml:space="preserve">, </w:t>
      </w:r>
      <w:r w:rsidR="00E43172" w:rsidRPr="0088152B">
        <w:rPr>
          <w:spacing w:val="-1"/>
        </w:rPr>
        <w:t xml:space="preserve">именуемое в </w:t>
      </w:r>
      <w:r w:rsidR="00E43172" w:rsidRPr="0088152B">
        <w:t xml:space="preserve">дальнейшем </w:t>
      </w:r>
      <w:r w:rsidR="00E43172" w:rsidRPr="0088152B">
        <w:rPr>
          <w:b/>
          <w:bCs/>
        </w:rPr>
        <w:t>«</w:t>
      </w:r>
      <w:r w:rsidR="00651CC0">
        <w:t>Сторона-2</w:t>
      </w:r>
      <w:r w:rsidR="00E43172" w:rsidRPr="0088152B">
        <w:rPr>
          <w:b/>
          <w:bCs/>
        </w:rPr>
        <w:t xml:space="preserve">», </w:t>
      </w:r>
      <w:r w:rsidR="00E43172" w:rsidRPr="0088152B">
        <w:t xml:space="preserve">в лице Директора  </w:t>
      </w:r>
      <w:r>
        <w:t>__________________</w:t>
      </w:r>
      <w:r w:rsidR="00E43172" w:rsidRPr="0088152B">
        <w:t xml:space="preserve">, действующего на основании </w:t>
      </w:r>
      <w:r>
        <w:t>_____________</w:t>
      </w:r>
      <w:r w:rsidR="00E43172" w:rsidRPr="0088152B">
        <w:t xml:space="preserve">, </w:t>
      </w:r>
      <w:r w:rsidR="00651CC0" w:rsidRPr="00191137">
        <w:t>далее совместно именуемые «Стороны», а по отдельности - «Сторона»</w:t>
      </w:r>
      <w:r w:rsidR="00C35C9B" w:rsidRPr="00191137">
        <w:t>, заключили настоящее Соглашение</w:t>
      </w:r>
      <w:r w:rsidR="000748F1" w:rsidRPr="00191137">
        <w:t xml:space="preserve"> о передаче,</w:t>
      </w:r>
      <w:r w:rsidR="00C35C9B" w:rsidRPr="00191137">
        <w:t xml:space="preserve"> </w:t>
      </w:r>
      <w:r w:rsidR="008148BD" w:rsidRPr="00191137">
        <w:t>неразглашении, и охране информации, составляющей коммерческую тайну</w:t>
      </w:r>
      <w:r w:rsidR="00AB532B">
        <w:t xml:space="preserve"> в рамках исполнения Договора </w:t>
      </w:r>
      <w:r w:rsidR="00AB532B" w:rsidRPr="00AB532B">
        <w:rPr>
          <w:b/>
        </w:rPr>
        <w:t>«</w:t>
      </w:r>
      <w:r>
        <w:rPr>
          <w:b/>
        </w:rPr>
        <w:t xml:space="preserve">Модернизация и реконструкция внутреннего предупредительного ограждения </w:t>
      </w:r>
      <w:r w:rsidR="002F71D0" w:rsidRPr="002F71D0">
        <w:rPr>
          <w:b/>
          <w:bCs/>
        </w:rPr>
        <w:t>филиала</w:t>
      </w:r>
      <w:r w:rsidR="002F71D0" w:rsidRPr="002F71D0">
        <w:rPr>
          <w:b/>
        </w:rPr>
        <w:t xml:space="preserve"> «Сургутская ГРЭС-2» ОАО «Э.ОН Россия</w:t>
      </w:r>
      <w:r w:rsidR="00AB532B">
        <w:rPr>
          <w:b/>
          <w:bCs/>
        </w:rPr>
        <w:t>» от «____»_________20</w:t>
      </w:r>
      <w:r>
        <w:rPr>
          <w:b/>
          <w:bCs/>
        </w:rPr>
        <w:t>__</w:t>
      </w:r>
      <w:r w:rsidR="00AB532B">
        <w:rPr>
          <w:b/>
          <w:bCs/>
        </w:rPr>
        <w:t>г  №______________________</w:t>
      </w:r>
      <w:r w:rsidR="004F2228">
        <w:rPr>
          <w:b/>
          <w:bCs/>
        </w:rPr>
        <w:t xml:space="preserve"> </w:t>
      </w:r>
      <w:r w:rsidR="004F2228" w:rsidRPr="004F2228">
        <w:rPr>
          <w:bCs/>
        </w:rPr>
        <w:t>(</w:t>
      </w:r>
      <w:r w:rsidR="004F2228">
        <w:rPr>
          <w:bCs/>
        </w:rPr>
        <w:t>далее - Договор</w:t>
      </w:r>
      <w:r w:rsidR="004F2228" w:rsidRPr="004F2228">
        <w:rPr>
          <w:bCs/>
        </w:rPr>
        <w:t>)</w:t>
      </w:r>
      <w:r w:rsidR="00C35C9B" w:rsidRPr="00191137">
        <w:t xml:space="preserve">, </w:t>
      </w:r>
      <w:r w:rsidR="0063680A" w:rsidRPr="00191137">
        <w:t xml:space="preserve">обладателями </w:t>
      </w:r>
      <w:r w:rsidR="00C35C9B" w:rsidRPr="00191137">
        <w:t>которой являются договаривающиеся</w:t>
      </w:r>
      <w:proofErr w:type="gramEnd"/>
      <w:r w:rsidR="00C35C9B" w:rsidRPr="00191137">
        <w:t xml:space="preserve"> Стороны.</w:t>
      </w:r>
    </w:p>
    <w:p w:rsidR="00EE7793" w:rsidRPr="00191137" w:rsidRDefault="00EE7793" w:rsidP="00C35C9B">
      <w:pPr>
        <w:pStyle w:val="a5"/>
        <w:widowControl w:val="0"/>
        <w:spacing w:line="240" w:lineRule="auto"/>
        <w:ind w:right="0" w:firstLine="0"/>
        <w:rPr>
          <w:sz w:val="24"/>
        </w:rPr>
      </w:pPr>
    </w:p>
    <w:p w:rsidR="00C35C9B" w:rsidRPr="00222334" w:rsidRDefault="00C35C9B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1. Предмет Соглашения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Организация взаимного доступа к информационным ресурсам договаривающихся сторон, содержащим сведения, составляющие коммерческую тайну, и условия </w:t>
      </w:r>
      <w:r w:rsidR="008148BD" w:rsidRPr="00191137">
        <w:t>обращения с</w:t>
      </w:r>
      <w:r w:rsidRPr="00191137">
        <w:t xml:space="preserve"> информаци</w:t>
      </w:r>
      <w:r w:rsidR="008148BD" w:rsidRPr="00191137">
        <w:t>ей</w:t>
      </w:r>
      <w:r w:rsidRPr="00191137">
        <w:t>, составляющей коммерческую тайну.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Принятие Сторонами обязательств о неразглашении информации, составляющей коммерческую тайну другой стороны, обеспечении специальными мерами охраны и использования указанной информации и ответственности за нарушение данных обязательств в соответствии с законодательством Российской Федерации и настоящим Соглашением.</w:t>
      </w:r>
    </w:p>
    <w:p w:rsidR="00C35C9B" w:rsidRPr="00191137" w:rsidRDefault="00C35C9B" w:rsidP="00C35C9B">
      <w:pPr>
        <w:widowControl w:val="0"/>
        <w:shd w:val="clear" w:color="auto" w:fill="FFFFFF"/>
        <w:jc w:val="both"/>
      </w:pPr>
    </w:p>
    <w:p w:rsidR="00C35C9B" w:rsidRPr="00222334" w:rsidRDefault="00C35C9B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2. Термины и определения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Обладатель информации, составляющей коммерческую тайну - лицо, которое владеет информацией, составляющей коммерческую тайну, на законном основании, ограничившее доступ к этой информации и установившее в отношении ее режим коммерческой тайны.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Информационные ресурсы - отдельные документы и отдельные массивы документов, документы и массивы документов в информационных системах (библиотеках, архивах, фондах, банках данных, других информационных системах).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proofErr w:type="gramStart"/>
      <w:r w:rsidRPr="00191137">
        <w:t>Информация, составляющая коммерческую тайну (секрет производства),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 w:rsidRPr="00191137">
        <w:t xml:space="preserve"> которых обладателем таких сведений введен режим коммерческой тайны.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Доступ к информации, составляющей коммерческую тайну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Передача информации, составляющей коммерческую тайну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lastRenderedPageBreak/>
        <w:t xml:space="preserve">Разглашение информации, составляющей коммерческую тайну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</w:t>
      </w:r>
      <w:r w:rsidR="0041249A" w:rsidRPr="00191137">
        <w:t xml:space="preserve">настоящему </w:t>
      </w:r>
      <w:r w:rsidR="00FC34D8" w:rsidRPr="00191137">
        <w:t>Соглашению</w:t>
      </w:r>
      <w:r w:rsidRPr="00191137">
        <w:t>.</w:t>
      </w:r>
    </w:p>
    <w:p w:rsidR="004203A0" w:rsidRPr="00191137" w:rsidRDefault="004203A0" w:rsidP="00C35C9B">
      <w:pPr>
        <w:widowControl w:val="0"/>
        <w:shd w:val="clear" w:color="auto" w:fill="FFFFFF"/>
        <w:ind w:firstLine="709"/>
        <w:jc w:val="both"/>
      </w:pPr>
      <w:r w:rsidRPr="00191137">
        <w:t>Предоставление информации, составляющей коммерческую тайну, - передача информации, составляющей коммерческую тайну и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самоуправления в целях выполнения их функций</w:t>
      </w:r>
    </w:p>
    <w:p w:rsidR="00C35C9B" w:rsidRPr="00191137" w:rsidRDefault="00C35C9B" w:rsidP="00C35C9B">
      <w:pPr>
        <w:widowControl w:val="0"/>
        <w:shd w:val="clear" w:color="auto" w:fill="FFFFFF"/>
        <w:jc w:val="both"/>
      </w:pPr>
    </w:p>
    <w:p w:rsidR="00C35C9B" w:rsidRPr="00222334" w:rsidRDefault="00C35C9B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3. Обеспечение конфиденциальности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Положения настоящего Соглашения распространяются на информацию, составляющую коммерческую тайну, независимо от вида носителя, на котором она зафиксирована.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Информации, составляющей коммерческую тайну, присваивается гриф «Коммерческая тайна».</w:t>
      </w:r>
    </w:p>
    <w:p w:rsidR="00C35C9B" w:rsidRPr="00222334" w:rsidRDefault="00C35C9B" w:rsidP="00C35C9B">
      <w:pPr>
        <w:widowControl w:val="0"/>
        <w:shd w:val="clear" w:color="auto" w:fill="FFFFFF"/>
        <w:jc w:val="both"/>
        <w:rPr>
          <w:b/>
        </w:rPr>
      </w:pPr>
    </w:p>
    <w:p w:rsidR="00C35C9B" w:rsidRPr="00222334" w:rsidRDefault="00C35C9B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 xml:space="preserve">4. Права </w:t>
      </w:r>
      <w:r w:rsidR="00F92504" w:rsidRPr="00222334">
        <w:rPr>
          <w:b/>
        </w:rPr>
        <w:t xml:space="preserve">обладателя </w:t>
      </w:r>
      <w:r w:rsidR="00E918E7" w:rsidRPr="00222334">
        <w:rPr>
          <w:b/>
        </w:rPr>
        <w:t>информации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Относить информацию к информации, составляющей коммерческую тайну, определять перечень и состав такой информации.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Использовать информацию, составляющую коммерческую тайну, для собственных нужд в порядке, не противоречащем законодательству Российской Федерации.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Разрешать или запрещать доступ к информации, составляющей коммерческую тайну, определять порядок и условия доступа к этой информации.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Без согласования с другой Стороной, но с последующим уведомлением устанавливать, изменять и отменять в письменной форме режим коммерческой тайны.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Требовать от другой Стороны и ее работников, получивших доступ к информации, составляющей коммерческую тайну, соблюдения обязанностей по охране ее конфиденциальности.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Требовать от работников другой Стороны, получивших доступ к информации, составляющей коммерческую тайну, </w:t>
      </w:r>
      <w:r w:rsidR="00186742" w:rsidRPr="00191137">
        <w:t xml:space="preserve">в том числе </w:t>
      </w:r>
      <w:r w:rsidR="00621682" w:rsidRPr="00191137">
        <w:t>в результате действий, осуществленных случайно или по ошибке, охраны конфиденциальности этой информации.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составляющей коммерческую тайну, в том числе требовать возмещения убытков, причиненных в связи с нарушением его прав.</w:t>
      </w:r>
    </w:p>
    <w:p w:rsidR="00C35C9B" w:rsidRPr="00191137" w:rsidRDefault="00C35C9B" w:rsidP="00C35C9B">
      <w:pPr>
        <w:widowControl w:val="0"/>
        <w:shd w:val="clear" w:color="auto" w:fill="FFFFFF"/>
        <w:jc w:val="both"/>
      </w:pPr>
    </w:p>
    <w:p w:rsidR="00C35C9B" w:rsidRPr="00222334" w:rsidRDefault="00806108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5</w:t>
      </w:r>
      <w:r w:rsidR="00C35C9B" w:rsidRPr="00222334">
        <w:rPr>
          <w:b/>
        </w:rPr>
        <w:t>. Обязанности Сторон</w:t>
      </w:r>
    </w:p>
    <w:p w:rsidR="00EC45B6" w:rsidRPr="00191137" w:rsidRDefault="00EC45B6" w:rsidP="00EC45B6">
      <w:pPr>
        <w:widowControl w:val="0"/>
        <w:shd w:val="clear" w:color="auto" w:fill="FFFFFF"/>
        <w:ind w:firstLine="709"/>
        <w:jc w:val="both"/>
      </w:pPr>
      <w:r w:rsidRPr="00191137">
        <w:t xml:space="preserve">Не разглашать информацию, составляющую коммерческую тайну </w:t>
      </w:r>
      <w:r w:rsidR="002A1163" w:rsidRPr="00191137">
        <w:t>другой С</w:t>
      </w:r>
      <w:r w:rsidRPr="00191137">
        <w:t>тороны.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Ограничивать доступ к информации, составляющей коммерческую тайну другой Стороны в рамках настоящего Соглашения, путем установления порядка обращения с этой информацией и контроля соблюдения такого порядка.</w:t>
      </w:r>
    </w:p>
    <w:p w:rsidR="00EC45B6" w:rsidRPr="00191137" w:rsidRDefault="00EC45B6" w:rsidP="00EC45B6">
      <w:pPr>
        <w:widowControl w:val="0"/>
        <w:shd w:val="clear" w:color="auto" w:fill="FFFFFF"/>
        <w:ind w:firstLine="709"/>
        <w:jc w:val="both"/>
      </w:pPr>
      <w:r w:rsidRPr="00191137">
        <w:t>Стороны в соответствии с законодательством Российской Федерации самостоятельно определяют способы защиты информации, составляющей коммерческую тайну, переданной ей по Соглашению. Однако при этом должны быть обеспечены:</w:t>
      </w:r>
    </w:p>
    <w:p w:rsidR="00EC45B6" w:rsidRPr="00191137" w:rsidRDefault="00EC45B6" w:rsidP="00EC45B6">
      <w:pPr>
        <w:widowControl w:val="0"/>
        <w:shd w:val="clear" w:color="auto" w:fill="FFFFFF"/>
        <w:ind w:firstLine="709"/>
        <w:jc w:val="both"/>
      </w:pPr>
      <w:r w:rsidRPr="00191137">
        <w:t>- исключение доступа к информации, составляющей коммерческую тайну, третьих лиц без согласия ее</w:t>
      </w:r>
      <w:r w:rsidR="0063680A" w:rsidRPr="00191137">
        <w:t xml:space="preserve"> обладателя</w:t>
      </w:r>
      <w:r w:rsidRPr="00191137">
        <w:t>;</w:t>
      </w:r>
    </w:p>
    <w:p w:rsidR="00EC45B6" w:rsidRPr="00191137" w:rsidRDefault="00EC45B6" w:rsidP="00EC45B6">
      <w:pPr>
        <w:widowControl w:val="0"/>
        <w:shd w:val="clear" w:color="auto" w:fill="FFFFFF"/>
        <w:ind w:firstLine="709"/>
        <w:jc w:val="both"/>
      </w:pPr>
      <w:r w:rsidRPr="00191137">
        <w:t>- возможность использования и передачи информации, составляющей коммерческую тайну, без нарушения режима коммерческой тайны</w:t>
      </w:r>
      <w:r w:rsidR="004B3B58" w:rsidRPr="00191137">
        <w:t>;</w:t>
      </w:r>
    </w:p>
    <w:p w:rsidR="004B3B58" w:rsidRPr="00191137" w:rsidRDefault="004B3B58" w:rsidP="00EC45B6">
      <w:pPr>
        <w:widowControl w:val="0"/>
        <w:shd w:val="clear" w:color="auto" w:fill="FFFFFF"/>
        <w:ind w:firstLine="709"/>
        <w:jc w:val="both"/>
      </w:pPr>
      <w:r w:rsidRPr="00191137">
        <w:t xml:space="preserve">- </w:t>
      </w:r>
      <w:r w:rsidR="00A04DFE" w:rsidRPr="00191137">
        <w:t xml:space="preserve">исключение </w:t>
      </w:r>
      <w:r w:rsidRPr="00191137">
        <w:t>переда</w:t>
      </w:r>
      <w:r w:rsidR="00A04DFE" w:rsidRPr="00191137">
        <w:t>чи</w:t>
      </w:r>
      <w:r w:rsidRPr="00191137">
        <w:t xml:space="preserve"> информаци</w:t>
      </w:r>
      <w:r w:rsidR="00A04DFE" w:rsidRPr="00191137">
        <w:t>и</w:t>
      </w:r>
      <w:r w:rsidRPr="00191137">
        <w:t>, составляющ</w:t>
      </w:r>
      <w:r w:rsidR="00A04DFE" w:rsidRPr="00191137">
        <w:t>ей</w:t>
      </w:r>
      <w:r w:rsidR="00AA2EB1" w:rsidRPr="00191137">
        <w:t xml:space="preserve"> коммерческую тайну</w:t>
      </w:r>
      <w:r w:rsidR="003D3DAF" w:rsidRPr="00191137">
        <w:t xml:space="preserve"> другой стороны</w:t>
      </w:r>
      <w:r w:rsidRPr="00191137">
        <w:t>, по незащищенным линиям связи (телефон, факс, отправка сообщений по электронной почте</w:t>
      </w:r>
      <w:r w:rsidR="00AA2EB1" w:rsidRPr="00191137">
        <w:t>).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На документах, предоставляемых </w:t>
      </w:r>
      <w:r w:rsidR="00285C39" w:rsidRPr="00191137">
        <w:t xml:space="preserve">в соответствии с законодательством </w:t>
      </w:r>
      <w:r w:rsidRPr="00191137">
        <w:t xml:space="preserve">органам государственной власти и содержащих информацию, составляющую коммерческую тайну, </w:t>
      </w:r>
      <w:r w:rsidRPr="00191137">
        <w:lastRenderedPageBreak/>
        <w:t>наносить гриф «Коммерческая тайна» с указанием ее обладателя (для юридических лиц - полное наименование и место нахождения, для индивидуальных предпринимателей - фамилия, имя, отчество гражданина, являющегося индивидуальным предпринимателем, и место жительства).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Вести учет лиц, получивших доступ к информации, составляющей коммерческую тайну другой Стороны и лиц, которым такая информация была передана.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полученную на основании настоящего Соглашения. В этих целях контрагент обязан: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- ознакомить под расписку работника, доступ которого к информации, составляющей коммерческую тайну</w:t>
      </w:r>
      <w:r w:rsidR="00A323AE" w:rsidRPr="00191137">
        <w:t>,</w:t>
      </w:r>
      <w:r w:rsidRPr="00191137">
        <w:t xml:space="preserve"> необходим для выполнения им своих трудовых обязанностей, </w:t>
      </w:r>
      <w:r w:rsidR="00E918E7" w:rsidRPr="00191137">
        <w:t xml:space="preserve">с перечнем </w:t>
      </w:r>
      <w:r w:rsidR="000C57BA" w:rsidRPr="00191137">
        <w:t xml:space="preserve">полученной по данному соглашению </w:t>
      </w:r>
      <w:r w:rsidR="00E918E7" w:rsidRPr="00191137">
        <w:t>информации, составляющей коммерческую тайну, обладателями которой явля</w:t>
      </w:r>
      <w:r w:rsidR="00307B6D" w:rsidRPr="00191137">
        <w:t>е</w:t>
      </w:r>
      <w:r w:rsidR="00E918E7" w:rsidRPr="00191137">
        <w:t>тся</w:t>
      </w:r>
      <w:r w:rsidR="00307B6D" w:rsidRPr="00191137">
        <w:t xml:space="preserve"> другая Сторона</w:t>
      </w:r>
      <w:r w:rsidRPr="00191137">
        <w:t>, а также с установленным режимом коммерческой тайны и с мерами ответственности за его нарушение;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- создать работнику необходимые условия для </w:t>
      </w:r>
      <w:proofErr w:type="gramStart"/>
      <w:r w:rsidRPr="00191137">
        <w:t>соблюдения</w:t>
      </w:r>
      <w:proofErr w:type="gramEnd"/>
      <w:r w:rsidRPr="00191137">
        <w:t xml:space="preserve"> им установленного работодателем режима коммерческой тайны.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Исключать доступ других лиц к переданной информации, составляющей коммерческую тайну, без согласия </w:t>
      </w:r>
      <w:r w:rsidR="00907183" w:rsidRPr="00191137">
        <w:t xml:space="preserve">обладателя </w:t>
      </w:r>
      <w:r w:rsidRPr="00191137">
        <w:t>информации.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Незамедлительно сообщить </w:t>
      </w:r>
      <w:r w:rsidR="00907183" w:rsidRPr="00191137">
        <w:t xml:space="preserve">обладателю </w:t>
      </w:r>
      <w:r w:rsidRPr="00191137">
        <w:t>информации, составляющей коммерческую тайну, о допущенном контрагентом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тайну, третьими лицами.</w:t>
      </w:r>
    </w:p>
    <w:p w:rsidR="00DB55F9" w:rsidRPr="00191137" w:rsidRDefault="00DB55F9" w:rsidP="00DB55F9">
      <w:pPr>
        <w:widowControl w:val="0"/>
        <w:shd w:val="clear" w:color="auto" w:fill="FFFFFF"/>
        <w:ind w:firstLine="709"/>
        <w:jc w:val="both"/>
      </w:pPr>
      <w:r w:rsidRPr="00191137">
        <w:t xml:space="preserve">Использовать информацию, составляющую коммерческую тайну другой Стороны, только на цели, предварительно согласованные Сторонами. </w:t>
      </w:r>
    </w:p>
    <w:p w:rsidR="00DB55F9" w:rsidRPr="00191137" w:rsidRDefault="00DB55F9" w:rsidP="00DB55F9">
      <w:pPr>
        <w:widowControl w:val="0"/>
        <w:shd w:val="clear" w:color="auto" w:fill="FFFFFF"/>
        <w:ind w:firstLine="709"/>
        <w:jc w:val="both"/>
      </w:pPr>
      <w:r w:rsidRPr="00191137">
        <w:t>Сни</w:t>
      </w:r>
      <w:r w:rsidR="00207E9A" w:rsidRPr="00191137">
        <w:t>мать только то количество копий с материальных носителей, содержащих коммерческую тайну другой Стороны,</w:t>
      </w:r>
      <w:r w:rsidRPr="00191137">
        <w:t xml:space="preserve"> которое обусловлено исполнением своих обязательств. </w:t>
      </w:r>
    </w:p>
    <w:p w:rsidR="00DB55F9" w:rsidRPr="00191137" w:rsidRDefault="00DB55F9" w:rsidP="00DB55F9">
      <w:pPr>
        <w:widowControl w:val="0"/>
        <w:shd w:val="clear" w:color="auto" w:fill="FFFFFF"/>
        <w:ind w:firstLine="709"/>
        <w:jc w:val="both"/>
      </w:pPr>
      <w:r w:rsidRPr="00191137">
        <w:t>По требованию Стороны, передавшей информацию, составляющую  коммерческую тайну, вернуть ей все материальные носители информации, составляющей коммерческую тайну</w:t>
      </w:r>
      <w:r w:rsidR="003B2A63" w:rsidRPr="00191137">
        <w:t xml:space="preserve"> этой С</w:t>
      </w:r>
      <w:r w:rsidR="004B72FE" w:rsidRPr="00191137">
        <w:t xml:space="preserve">тороны, </w:t>
      </w:r>
      <w:r w:rsidR="0014400A" w:rsidRPr="00191137">
        <w:t xml:space="preserve">а </w:t>
      </w:r>
      <w:r w:rsidR="004B72FE" w:rsidRPr="00191137">
        <w:t>в случае невозможности такой передачи – уничтожить информацию, которая не может быть передана. Требование данного абзаца распространяется также на все копии с материальных носителей, содержащих коммерческую тайну другой Стороны.</w:t>
      </w:r>
    </w:p>
    <w:p w:rsidR="00C35C9B" w:rsidRPr="00191137" w:rsidRDefault="00C35C9B" w:rsidP="00C35C9B">
      <w:pPr>
        <w:widowControl w:val="0"/>
        <w:shd w:val="clear" w:color="auto" w:fill="FFFFFF"/>
        <w:jc w:val="center"/>
      </w:pPr>
    </w:p>
    <w:p w:rsidR="00C35C9B" w:rsidRPr="00222334" w:rsidRDefault="00832770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6</w:t>
      </w:r>
      <w:r w:rsidR="00C35C9B" w:rsidRPr="00222334">
        <w:rPr>
          <w:b/>
        </w:rPr>
        <w:t>. Ответственность сторон</w:t>
      </w:r>
    </w:p>
    <w:p w:rsidR="00C35C9B" w:rsidRPr="00191137" w:rsidRDefault="009174C5" w:rsidP="00C35C9B">
      <w:pPr>
        <w:widowControl w:val="0"/>
        <w:shd w:val="clear" w:color="auto" w:fill="FFFFFF"/>
        <w:ind w:firstLine="709"/>
        <w:jc w:val="both"/>
      </w:pPr>
      <w:r w:rsidRPr="00191137">
        <w:t>В</w:t>
      </w:r>
      <w:r w:rsidR="00D2675E" w:rsidRPr="00191137">
        <w:t xml:space="preserve"> случае причинения стороне - обладателю информации, содержащей коммерческую тайну, ущерба вследствие невыполнения или ненадлежащего выполнения условий настоящего Соглашения, </w:t>
      </w:r>
      <w:r w:rsidR="00C35C9B" w:rsidRPr="00191137">
        <w:t xml:space="preserve">Сторона, </w:t>
      </w:r>
      <w:r w:rsidR="00D2675E" w:rsidRPr="00191137">
        <w:t>допустившая такое нарушение либо не выполнившая свои обязательства по настоящему Соглашению</w:t>
      </w:r>
      <w:r w:rsidR="00A323AE" w:rsidRPr="00191137">
        <w:t>,</w:t>
      </w:r>
      <w:r w:rsidR="00D2675E" w:rsidRPr="00191137">
        <w:t xml:space="preserve"> </w:t>
      </w:r>
      <w:r w:rsidR="00C35C9B" w:rsidRPr="00191137">
        <w:t xml:space="preserve">возмещает причиненные </w:t>
      </w:r>
      <w:r w:rsidR="00D2675E" w:rsidRPr="00191137">
        <w:t xml:space="preserve">другой Стороне </w:t>
      </w:r>
      <w:r w:rsidR="00C35C9B" w:rsidRPr="00191137">
        <w:t>убытки в соответствии с законодательством Российской Федерации.</w:t>
      </w:r>
    </w:p>
    <w:p w:rsidR="00C35C9B" w:rsidRPr="00191137" w:rsidRDefault="00C35C9B" w:rsidP="00C35C9B">
      <w:pPr>
        <w:widowControl w:val="0"/>
        <w:shd w:val="clear" w:color="auto" w:fill="FFFFFF"/>
        <w:jc w:val="both"/>
      </w:pPr>
    </w:p>
    <w:p w:rsidR="00C35C9B" w:rsidRPr="00222334" w:rsidRDefault="00832770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7</w:t>
      </w:r>
      <w:r w:rsidR="00C35C9B" w:rsidRPr="00222334">
        <w:rPr>
          <w:b/>
        </w:rPr>
        <w:t>. Срок действия Соглашения</w:t>
      </w:r>
    </w:p>
    <w:p w:rsidR="00C35C9B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Настоящее Соглашение </w:t>
      </w:r>
      <w:r w:rsidRPr="004F2228">
        <w:t xml:space="preserve">заключается </w:t>
      </w:r>
      <w:r w:rsidR="004F2228">
        <w:t xml:space="preserve">до истечения </w:t>
      </w:r>
      <w:r w:rsidR="009B2A10" w:rsidRPr="004F2228">
        <w:t>срок</w:t>
      </w:r>
      <w:r w:rsidR="004F2228">
        <w:t>а</w:t>
      </w:r>
      <w:r w:rsidR="009B2A10" w:rsidRPr="004F2228">
        <w:t xml:space="preserve"> </w:t>
      </w:r>
      <w:r w:rsidR="004F2228">
        <w:t>действия Договора</w:t>
      </w:r>
      <w:r w:rsidR="006103D4" w:rsidRPr="00191137">
        <w:t xml:space="preserve"> </w:t>
      </w:r>
      <w:r w:rsidRPr="00191137">
        <w:t xml:space="preserve">и вступает в силу со дня его подписания. </w:t>
      </w:r>
      <w:r w:rsidR="009B2A10" w:rsidRPr="00191137" w:rsidDel="009B2A10">
        <w:t xml:space="preserve"> </w:t>
      </w:r>
      <w:r w:rsidR="00CB775D" w:rsidRPr="00191137">
        <w:t>П</w:t>
      </w:r>
      <w:r w:rsidR="007D1134" w:rsidRPr="00191137">
        <w:t>рекращение</w:t>
      </w:r>
      <w:r w:rsidRPr="00191137">
        <w:t xml:space="preserve"> или истечение срока действия Соглашения не освобождает Стороны от выполнения обязательств, принятых по настоящему Соглашению, в отношении информации, составляющей коммерческую тайну, переданной ей до прекращения или истечения срока действия Соглашения. Такие обязательства остаются в силе в течение 2 (двух) лет после истечения срока действия или досрочного прекращения данного Соглашения.</w:t>
      </w:r>
    </w:p>
    <w:p w:rsidR="0020016F" w:rsidRPr="00191137" w:rsidRDefault="0020016F" w:rsidP="00C35C9B">
      <w:pPr>
        <w:widowControl w:val="0"/>
        <w:shd w:val="clear" w:color="auto" w:fill="FFFFFF"/>
        <w:ind w:firstLine="709"/>
        <w:jc w:val="both"/>
      </w:pPr>
    </w:p>
    <w:p w:rsidR="00C35C9B" w:rsidRPr="00222334" w:rsidRDefault="00832770" w:rsidP="00C35C9B">
      <w:pPr>
        <w:widowControl w:val="0"/>
        <w:shd w:val="clear" w:color="auto" w:fill="FFFFFF"/>
        <w:jc w:val="center"/>
        <w:rPr>
          <w:b/>
        </w:rPr>
      </w:pPr>
      <w:r w:rsidRPr="00222334">
        <w:rPr>
          <w:b/>
        </w:rPr>
        <w:t>8</w:t>
      </w:r>
      <w:r w:rsidR="00C35C9B" w:rsidRPr="00222334">
        <w:rPr>
          <w:b/>
        </w:rPr>
        <w:t>. Прочие условия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Настоящее Соглашение составлено в двух экземплярах - по одному для каждой Стороны. Оба экземпляра имеют равную юридическую силу.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Требования настоящего Соглашения обязательны для исполнения Сторонами, их </w:t>
      </w:r>
      <w:r w:rsidRPr="00191137">
        <w:lastRenderedPageBreak/>
        <w:t>законными представителями и правопреемниками.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 xml:space="preserve">Все споры, разногласия и требования, возникающие из настоящего </w:t>
      </w:r>
      <w:r w:rsidR="00922937" w:rsidRPr="00191137">
        <w:t>С</w:t>
      </w:r>
      <w:r w:rsidRPr="00191137">
        <w:t>оглашения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</w:t>
      </w:r>
      <w:r w:rsidR="009743EE">
        <w:t>Сургута</w:t>
      </w:r>
      <w:r w:rsidRPr="00191137">
        <w:t>.</w:t>
      </w:r>
    </w:p>
    <w:p w:rsidR="00C35C9B" w:rsidRPr="00191137" w:rsidRDefault="00C35C9B" w:rsidP="00C35C9B">
      <w:pPr>
        <w:widowControl w:val="0"/>
        <w:shd w:val="clear" w:color="auto" w:fill="FFFFFF"/>
        <w:ind w:firstLine="709"/>
        <w:jc w:val="both"/>
      </w:pPr>
      <w:r w:rsidRPr="00191137">
        <w:t>Изменения и дополнения к настоящему Соглашению согласовываются Сторонами и оформляются путем подписания дополнительных соглашений.</w:t>
      </w:r>
    </w:p>
    <w:p w:rsidR="00C35C9B" w:rsidRPr="00191137" w:rsidRDefault="00C35C9B" w:rsidP="00C35C9B">
      <w:pPr>
        <w:widowControl w:val="0"/>
        <w:shd w:val="clear" w:color="auto" w:fill="FFFFFF"/>
        <w:jc w:val="center"/>
      </w:pPr>
    </w:p>
    <w:p w:rsidR="00C35C9B" w:rsidRPr="00191137" w:rsidRDefault="00832770" w:rsidP="00C35C9B">
      <w:pPr>
        <w:widowControl w:val="0"/>
        <w:shd w:val="clear" w:color="auto" w:fill="FFFFFF"/>
        <w:jc w:val="center"/>
      </w:pPr>
      <w:r w:rsidRPr="00191137">
        <w:t>9</w:t>
      </w:r>
      <w:r w:rsidR="00C35C9B" w:rsidRPr="00191137">
        <w:t xml:space="preserve">. Реквизиты </w:t>
      </w:r>
      <w:r w:rsidR="009743EE">
        <w:t>и п</w:t>
      </w:r>
      <w:r w:rsidR="009743EE" w:rsidRPr="00191137">
        <w:t xml:space="preserve">одписи </w:t>
      </w:r>
      <w:r w:rsidR="00C35C9B" w:rsidRPr="00191137">
        <w:t>сторон</w:t>
      </w:r>
    </w:p>
    <w:p w:rsidR="00C35C9B" w:rsidRPr="00191137" w:rsidRDefault="00C35C9B" w:rsidP="00C35C9B">
      <w:pPr>
        <w:widowControl w:val="0"/>
        <w:shd w:val="clear" w:color="auto" w:fill="FFFFFF"/>
        <w:tabs>
          <w:tab w:val="left" w:pos="6120"/>
        </w:tabs>
        <w:jc w:val="both"/>
      </w:pPr>
    </w:p>
    <w:tbl>
      <w:tblPr>
        <w:tblW w:w="10348" w:type="dxa"/>
        <w:tblInd w:w="-459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6237"/>
        <w:gridCol w:w="4111"/>
      </w:tblGrid>
      <w:tr w:rsidR="009743EE" w:rsidRPr="0088152B" w:rsidTr="009743EE">
        <w:tc>
          <w:tcPr>
            <w:tcW w:w="6237" w:type="dxa"/>
          </w:tcPr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sz w:val="24"/>
                <w:szCs w:val="24"/>
                <w:lang w:val="ru-RU" w:eastAsia="ru-RU"/>
              </w:rPr>
              <w:t>ЗАКАЗЧИК:</w:t>
            </w:r>
          </w:p>
        </w:tc>
        <w:tc>
          <w:tcPr>
            <w:tcW w:w="4111" w:type="dxa"/>
            <w:tcBorders>
              <w:bottom w:val="single" w:sz="4" w:space="0" w:color="C0C0C0"/>
            </w:tcBorders>
          </w:tcPr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color w:val="000000"/>
                <w:sz w:val="24"/>
                <w:szCs w:val="24"/>
                <w:lang w:val="ru-RU" w:eastAsia="ru-RU"/>
              </w:rPr>
              <w:t>ИСПОЛНИТЕЛЬ:</w:t>
            </w:r>
          </w:p>
        </w:tc>
      </w:tr>
      <w:tr w:rsidR="009743EE" w:rsidRPr="0088152B" w:rsidTr="009743EE">
        <w:tc>
          <w:tcPr>
            <w:tcW w:w="6237" w:type="dxa"/>
          </w:tcPr>
          <w:p w:rsidR="009743EE" w:rsidRPr="0088152B" w:rsidRDefault="009743EE" w:rsidP="00046B47">
            <w:pPr>
              <w:ind w:left="145" w:hanging="145"/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  <w:t>ОАО «Э.ОН Россия»</w:t>
            </w:r>
          </w:p>
          <w:p w:rsidR="009743EE" w:rsidRPr="0088152B" w:rsidRDefault="009743EE" w:rsidP="00046B47">
            <w:pPr>
              <w:ind w:left="145" w:hanging="145"/>
              <w:rPr>
                <w:rFonts w:eastAsia="MS Mincho"/>
                <w:bCs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bCs/>
                <w:snapToGrid w:val="0"/>
                <w:color w:val="000000"/>
                <w:lang w:eastAsia="ja-JP"/>
              </w:rPr>
              <w:t>Юридический адрес:</w:t>
            </w:r>
          </w:p>
          <w:p w:rsidR="009743EE" w:rsidRPr="0088152B" w:rsidRDefault="009743EE" w:rsidP="00046B47">
            <w:pPr>
              <w:rPr>
                <w:rFonts w:eastAsia="MS Mincho"/>
                <w:lang w:eastAsia="ja-JP"/>
              </w:rPr>
            </w:pPr>
            <w:r w:rsidRPr="0088152B">
              <w:rPr>
                <w:rFonts w:eastAsia="MS Mincho"/>
                <w:lang w:eastAsia="ja-JP"/>
              </w:rPr>
              <w:t>628406, Российская Федерация, Тюменская область, Ханты-Мансийский автономный  округ - Югра, город Сургут, улица Энергостроителей, 23, сооружение 34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bCs/>
                <w:snapToGrid w:val="0"/>
                <w:color w:val="000000"/>
                <w:lang w:eastAsia="ja-JP"/>
              </w:rPr>
              <w:t>Почтовый адрес:</w:t>
            </w: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 xml:space="preserve"> 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smartTag w:uri="urn:schemas-microsoft-com:office:smarttags" w:element="metricconverter">
              <w:smartTagPr>
                <w:attr w:name="ProductID" w:val="123317, г"/>
              </w:smartTagPr>
              <w:r w:rsidRPr="0088152B">
                <w:rPr>
                  <w:rFonts w:eastAsia="MS Mincho"/>
                  <w:lang w:eastAsia="ja-JP"/>
                </w:rPr>
                <w:t>123317, г</w:t>
              </w:r>
            </w:smartTag>
            <w:r w:rsidRPr="0088152B">
              <w:rPr>
                <w:rFonts w:eastAsia="MS Mincho"/>
                <w:lang w:eastAsia="ja-JP"/>
              </w:rPr>
              <w:t>. Москва, Пресненская набережная, д. 10, блок B, этаж 20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ИНН/КПП 8602067092/860201001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ОГРН 1058602056985</w:t>
            </w:r>
          </w:p>
          <w:p w:rsidR="009743EE" w:rsidRPr="0088152B" w:rsidRDefault="009743EE" w:rsidP="00046B47">
            <w:pPr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</w:pPr>
            <w:bookmarkStart w:id="0" w:name="_GoBack"/>
            <w:bookmarkEnd w:id="0"/>
            <w:r w:rsidRPr="0088152B"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  <w:t xml:space="preserve">Филиал «Сургутская ГРЭС-2» </w:t>
            </w:r>
          </w:p>
          <w:p w:rsidR="009743EE" w:rsidRPr="0088152B" w:rsidRDefault="009743EE" w:rsidP="00046B47">
            <w:pPr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b/>
                <w:bCs/>
                <w:snapToGrid w:val="0"/>
                <w:color w:val="000000"/>
                <w:lang w:eastAsia="ja-JP"/>
              </w:rPr>
              <w:t>ОАО «Э.ОН Россия»</w:t>
            </w:r>
          </w:p>
          <w:p w:rsidR="009743EE" w:rsidRPr="0088152B" w:rsidRDefault="009743EE" w:rsidP="00046B47">
            <w:pPr>
              <w:rPr>
                <w:rFonts w:eastAsia="MS Mincho"/>
                <w:lang w:eastAsia="ja-JP"/>
              </w:rPr>
            </w:pPr>
            <w:r w:rsidRPr="0088152B">
              <w:rPr>
                <w:rFonts w:eastAsia="MS Mincho"/>
                <w:bCs/>
                <w:snapToGrid w:val="0"/>
                <w:color w:val="000000"/>
                <w:lang w:eastAsia="ja-JP"/>
              </w:rPr>
              <w:t>Юридический адрес</w:t>
            </w:r>
            <w:r w:rsidRPr="0088152B">
              <w:rPr>
                <w:rFonts w:eastAsia="MS Mincho"/>
                <w:bCs/>
                <w:lang w:eastAsia="ja-JP"/>
              </w:rPr>
              <w:t>:</w:t>
            </w:r>
            <w:r w:rsidRPr="0088152B">
              <w:rPr>
                <w:rFonts w:eastAsia="MS Mincho"/>
                <w:lang w:eastAsia="ja-JP"/>
              </w:rPr>
              <w:t xml:space="preserve"> </w:t>
            </w:r>
          </w:p>
          <w:p w:rsidR="009743EE" w:rsidRPr="0088152B" w:rsidRDefault="009743EE" w:rsidP="00046B47">
            <w:pPr>
              <w:rPr>
                <w:rFonts w:eastAsia="MS Mincho"/>
                <w:lang w:eastAsia="ja-JP"/>
              </w:rPr>
            </w:pPr>
            <w:r w:rsidRPr="0088152B">
              <w:rPr>
                <w:rFonts w:eastAsia="MS Mincho"/>
                <w:lang w:eastAsia="ja-JP"/>
              </w:rPr>
              <w:t xml:space="preserve">628406, Российская Федерация, </w:t>
            </w: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Тюменская область, Ханты-Мансийский автономный округ - Югра, город Сургут, улица Энергостроителей, 23, сооружение 34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bCs/>
                <w:snapToGrid w:val="0"/>
                <w:color w:val="000000"/>
                <w:lang w:eastAsia="ja-JP"/>
              </w:rPr>
              <w:t>Почтовый адрес:</w:t>
            </w: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 xml:space="preserve"> </w:t>
            </w:r>
          </w:p>
          <w:p w:rsidR="009743EE" w:rsidRPr="0088152B" w:rsidRDefault="009743EE" w:rsidP="00046B47">
            <w:pPr>
              <w:rPr>
                <w:rFonts w:eastAsia="MS Mincho"/>
                <w:lang w:eastAsia="ja-JP"/>
              </w:rPr>
            </w:pPr>
            <w:r w:rsidRPr="0088152B">
              <w:rPr>
                <w:rFonts w:eastAsia="MS Mincho"/>
                <w:lang w:eastAsia="ja-JP"/>
              </w:rPr>
              <w:t>628406, Российская Федерация, Тюменская область, Ханты-Мансийский автономный округ - Югра, город Сургут, улица Энергостроителей, 23, сооружение 34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ИНН/КПП 8602067092/860202001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ОГРН 1058602056985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proofErr w:type="gramStart"/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Р</w:t>
            </w:r>
            <w:proofErr w:type="gramEnd"/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 xml:space="preserve">/с 40702810492000000444 в ГПБ (ОАО) 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г. Москва</w:t>
            </w:r>
          </w:p>
          <w:p w:rsidR="009743EE" w:rsidRPr="0088152B" w:rsidRDefault="009743EE" w:rsidP="00046B47">
            <w:pPr>
              <w:rPr>
                <w:rFonts w:eastAsia="MS Mincho"/>
                <w:snapToGrid w:val="0"/>
                <w:color w:val="000000"/>
                <w:lang w:eastAsia="ja-JP"/>
              </w:rPr>
            </w:pPr>
            <w:r w:rsidRPr="0088152B">
              <w:rPr>
                <w:rFonts w:eastAsia="MS Mincho"/>
                <w:snapToGrid w:val="0"/>
                <w:color w:val="000000"/>
                <w:lang w:eastAsia="ja-JP"/>
              </w:rPr>
              <w:t>К/с 30101810200000000823</w:t>
            </w:r>
          </w:p>
          <w:p w:rsidR="009743EE" w:rsidRPr="0088152B" w:rsidRDefault="009743EE" w:rsidP="00046B47">
            <w:pPr>
              <w:rPr>
                <w:snapToGrid w:val="0"/>
                <w:color w:val="000000"/>
              </w:rPr>
            </w:pPr>
            <w:r w:rsidRPr="0088152B">
              <w:rPr>
                <w:snapToGrid w:val="0"/>
                <w:color w:val="000000"/>
              </w:rPr>
              <w:t>БИК 044525823</w:t>
            </w:r>
          </w:p>
          <w:p w:rsidR="009743EE" w:rsidRPr="0088152B" w:rsidRDefault="009743EE" w:rsidP="00046B47">
            <w:pPr>
              <w:ind w:right="34"/>
              <w:rPr>
                <w:snapToGrid w:val="0"/>
                <w:color w:val="000000"/>
              </w:rPr>
            </w:pPr>
            <w:r w:rsidRPr="0088152B">
              <w:rPr>
                <w:snapToGrid w:val="0"/>
                <w:color w:val="000000"/>
              </w:rPr>
              <w:t>Тел.: 8 (3462) 38-13-59; 38-12-11</w:t>
            </w: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rFonts w:eastAsia="MS Mincho"/>
                <w:b w:val="0"/>
                <w:bCs/>
                <w:snapToGrid w:val="0"/>
                <w:color w:val="000000"/>
                <w:sz w:val="24"/>
                <w:szCs w:val="24"/>
                <w:lang w:val="ru-RU" w:eastAsia="ja-JP"/>
              </w:rPr>
              <w:t>Факс: 8 (3462) 28-00-36</w:t>
            </w: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9743EE" w:rsidRPr="0088152B" w:rsidRDefault="009743EE" w:rsidP="00B77058">
            <w:pPr>
              <w:pStyle w:val="af6"/>
              <w:rPr>
                <w:b/>
              </w:rPr>
            </w:pPr>
          </w:p>
        </w:tc>
      </w:tr>
      <w:tr w:rsidR="009743EE" w:rsidRPr="0088152B" w:rsidTr="00046B47">
        <w:trPr>
          <w:trHeight w:val="579"/>
        </w:trPr>
        <w:tc>
          <w:tcPr>
            <w:tcW w:w="6237" w:type="dxa"/>
          </w:tcPr>
          <w:p w:rsidR="009743EE" w:rsidRPr="0088152B" w:rsidRDefault="009743EE" w:rsidP="00046B47">
            <w:pPr>
              <w:pStyle w:val="af3"/>
              <w:jc w:val="left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color w:val="000000"/>
                <w:sz w:val="24"/>
                <w:szCs w:val="24"/>
                <w:lang w:val="ru-RU" w:eastAsia="ru-RU"/>
              </w:rPr>
              <w:t xml:space="preserve">Директор филиала </w:t>
            </w:r>
          </w:p>
          <w:p w:rsidR="009743EE" w:rsidRPr="0088152B" w:rsidRDefault="009743EE" w:rsidP="00046B47">
            <w:pPr>
              <w:pStyle w:val="af3"/>
              <w:jc w:val="left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color w:val="000000"/>
                <w:sz w:val="24"/>
                <w:szCs w:val="24"/>
                <w:lang w:val="ru-RU" w:eastAsia="ru-RU"/>
              </w:rPr>
              <w:t>«Сургутская ГРЭС-2» ОАО «Э.ОН Россия»</w:t>
            </w: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_____________</w:t>
            </w:r>
            <w:r w:rsidRPr="0088152B">
              <w:rPr>
                <w:color w:val="000000"/>
                <w:sz w:val="24"/>
                <w:szCs w:val="24"/>
                <w:lang w:val="ru-RU" w:eastAsia="ru-RU"/>
              </w:rPr>
              <w:t xml:space="preserve"> Е.В. </w:t>
            </w:r>
            <w:proofErr w:type="spellStart"/>
            <w:r w:rsidRPr="0088152B">
              <w:rPr>
                <w:color w:val="000000"/>
                <w:sz w:val="24"/>
                <w:szCs w:val="24"/>
                <w:lang w:val="ru-RU" w:eastAsia="ru-RU"/>
              </w:rPr>
              <w:t>Жиляев</w:t>
            </w:r>
            <w:proofErr w:type="spellEnd"/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«____» __________ 201</w:t>
            </w:r>
            <w:r w:rsidR="00B77058">
              <w:rPr>
                <w:b w:val="0"/>
                <w:color w:val="000000"/>
                <w:sz w:val="24"/>
                <w:szCs w:val="24"/>
                <w:lang w:val="ru-RU" w:eastAsia="ru-RU"/>
              </w:rPr>
              <w:t>4</w:t>
            </w: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г.</w:t>
            </w: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4111" w:type="dxa"/>
            <w:shd w:val="clear" w:color="auto" w:fill="auto"/>
          </w:tcPr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sz w:val="24"/>
                <w:szCs w:val="24"/>
                <w:lang w:val="ru-RU" w:eastAsia="ru-RU"/>
              </w:rPr>
              <w:t>Директор</w:t>
            </w:r>
          </w:p>
          <w:p w:rsidR="009743EE" w:rsidRPr="0088152B" w:rsidRDefault="00B77058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ООО/</w:t>
            </w:r>
            <w:r w:rsidR="009743EE">
              <w:rPr>
                <w:sz w:val="24"/>
                <w:szCs w:val="24"/>
                <w:lang w:val="ru-RU" w:eastAsia="ru-RU"/>
              </w:rPr>
              <w:t xml:space="preserve">ОАО </w:t>
            </w:r>
            <w:r w:rsidR="009743EE" w:rsidRPr="0088152B">
              <w:rPr>
                <w:sz w:val="24"/>
                <w:szCs w:val="24"/>
                <w:lang w:val="ru-RU" w:eastAsia="ru-RU"/>
              </w:rPr>
              <w:t>«</w:t>
            </w:r>
            <w:r>
              <w:rPr>
                <w:sz w:val="24"/>
                <w:szCs w:val="24"/>
                <w:lang w:val="ru-RU" w:eastAsia="ru-RU"/>
              </w:rPr>
              <w:t>_____________</w:t>
            </w:r>
            <w:r w:rsidR="009743EE" w:rsidRPr="0088152B">
              <w:rPr>
                <w:sz w:val="24"/>
                <w:szCs w:val="24"/>
                <w:lang w:val="ru-RU" w:eastAsia="ru-RU"/>
              </w:rPr>
              <w:t>»</w:t>
            </w: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sz w:val="24"/>
                <w:szCs w:val="24"/>
                <w:lang w:val="ru-RU" w:eastAsia="ru-RU"/>
              </w:rPr>
              <w:t xml:space="preserve">_____________ </w:t>
            </w:r>
            <w:r w:rsidR="00B77058">
              <w:rPr>
                <w:sz w:val="24"/>
                <w:szCs w:val="24"/>
                <w:lang w:val="ru-RU" w:eastAsia="ru-RU"/>
              </w:rPr>
              <w:t>(______________)</w:t>
            </w: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«____» __________ 201</w:t>
            </w:r>
            <w:r w:rsidR="00B77058">
              <w:rPr>
                <w:b w:val="0"/>
                <w:color w:val="000000"/>
                <w:sz w:val="24"/>
                <w:szCs w:val="24"/>
                <w:lang w:val="ru-RU" w:eastAsia="ru-RU"/>
              </w:rPr>
              <w:t>4</w:t>
            </w: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г.</w:t>
            </w:r>
          </w:p>
          <w:p w:rsidR="009743EE" w:rsidRPr="0088152B" w:rsidRDefault="009743EE" w:rsidP="00046B47">
            <w:pPr>
              <w:pStyle w:val="af3"/>
              <w:jc w:val="both"/>
              <w:rPr>
                <w:b w:val="0"/>
                <w:color w:val="000000"/>
                <w:sz w:val="24"/>
                <w:szCs w:val="24"/>
                <w:lang w:val="ru-RU" w:eastAsia="ru-RU"/>
              </w:rPr>
            </w:pPr>
          </w:p>
          <w:p w:rsidR="009743EE" w:rsidRPr="0088152B" w:rsidRDefault="009743EE" w:rsidP="00046B47">
            <w:pPr>
              <w:pStyle w:val="af3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88152B">
              <w:rPr>
                <w:b w:val="0"/>
                <w:color w:val="000000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DD0347" w:rsidRPr="00191137" w:rsidRDefault="00291FB5"/>
    <w:sectPr w:rsidR="00DD0347" w:rsidRPr="00191137" w:rsidSect="00222334">
      <w:footerReference w:type="even" r:id="rId7"/>
      <w:footerReference w:type="default" r:id="rId8"/>
      <w:pgSz w:w="11906" w:h="16838"/>
      <w:pgMar w:top="993" w:right="850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F2A" w:rsidRDefault="00F05F2A" w:rsidP="004B71CF">
      <w:r>
        <w:separator/>
      </w:r>
    </w:p>
  </w:endnote>
  <w:endnote w:type="continuationSeparator" w:id="0">
    <w:p w:rsidR="00F05F2A" w:rsidRDefault="00F05F2A" w:rsidP="004B7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255" w:rsidRDefault="005C37D4" w:rsidP="00263F6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5C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6255" w:rsidRDefault="00291FB5" w:rsidP="00A5502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255" w:rsidRDefault="005C37D4" w:rsidP="00263F6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5C9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1FB5">
      <w:rPr>
        <w:rStyle w:val="a9"/>
        <w:noProof/>
      </w:rPr>
      <w:t>4</w:t>
    </w:r>
    <w:r>
      <w:rPr>
        <w:rStyle w:val="a9"/>
      </w:rPr>
      <w:fldChar w:fldCharType="end"/>
    </w:r>
  </w:p>
  <w:p w:rsidR="004D6255" w:rsidRDefault="00291FB5" w:rsidP="00A5502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F2A" w:rsidRDefault="00F05F2A" w:rsidP="004B71CF">
      <w:r>
        <w:separator/>
      </w:r>
    </w:p>
  </w:footnote>
  <w:footnote w:type="continuationSeparator" w:id="0">
    <w:p w:rsidR="00F05F2A" w:rsidRDefault="00F05F2A" w:rsidP="004B71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C9B"/>
    <w:rsid w:val="00041BAF"/>
    <w:rsid w:val="00052F28"/>
    <w:rsid w:val="000657DB"/>
    <w:rsid w:val="000748F1"/>
    <w:rsid w:val="00096E9B"/>
    <w:rsid w:val="000A3713"/>
    <w:rsid w:val="000C57BA"/>
    <w:rsid w:val="000E2FC2"/>
    <w:rsid w:val="00143195"/>
    <w:rsid w:val="0014400A"/>
    <w:rsid w:val="00166B49"/>
    <w:rsid w:val="00186742"/>
    <w:rsid w:val="00191137"/>
    <w:rsid w:val="00191FA3"/>
    <w:rsid w:val="00192160"/>
    <w:rsid w:val="001B2528"/>
    <w:rsid w:val="0020016F"/>
    <w:rsid w:val="00207E9A"/>
    <w:rsid w:val="00210401"/>
    <w:rsid w:val="00222334"/>
    <w:rsid w:val="00225566"/>
    <w:rsid w:val="002309EB"/>
    <w:rsid w:val="0024340B"/>
    <w:rsid w:val="00266649"/>
    <w:rsid w:val="00267628"/>
    <w:rsid w:val="0027542B"/>
    <w:rsid w:val="00285C39"/>
    <w:rsid w:val="0028612C"/>
    <w:rsid w:val="00291FB5"/>
    <w:rsid w:val="002A1163"/>
    <w:rsid w:val="002A560E"/>
    <w:rsid w:val="002D2426"/>
    <w:rsid w:val="002E0AF4"/>
    <w:rsid w:val="002E4C87"/>
    <w:rsid w:val="002E619A"/>
    <w:rsid w:val="002F2484"/>
    <w:rsid w:val="002F71D0"/>
    <w:rsid w:val="00302E40"/>
    <w:rsid w:val="00307B6D"/>
    <w:rsid w:val="00321DA4"/>
    <w:rsid w:val="00331B6A"/>
    <w:rsid w:val="00335EAA"/>
    <w:rsid w:val="003441AF"/>
    <w:rsid w:val="003461FA"/>
    <w:rsid w:val="003500B4"/>
    <w:rsid w:val="0036077D"/>
    <w:rsid w:val="00367F58"/>
    <w:rsid w:val="00376B06"/>
    <w:rsid w:val="0037752E"/>
    <w:rsid w:val="003921EE"/>
    <w:rsid w:val="003B2A63"/>
    <w:rsid w:val="003C308E"/>
    <w:rsid w:val="003C38B6"/>
    <w:rsid w:val="003D3DAF"/>
    <w:rsid w:val="003F1F1F"/>
    <w:rsid w:val="0041249A"/>
    <w:rsid w:val="00412918"/>
    <w:rsid w:val="004203A0"/>
    <w:rsid w:val="004265F5"/>
    <w:rsid w:val="00450512"/>
    <w:rsid w:val="00454016"/>
    <w:rsid w:val="00473D17"/>
    <w:rsid w:val="00480663"/>
    <w:rsid w:val="0049087E"/>
    <w:rsid w:val="004B1040"/>
    <w:rsid w:val="004B3B58"/>
    <w:rsid w:val="004B71CF"/>
    <w:rsid w:val="004B72FE"/>
    <w:rsid w:val="004C6BF4"/>
    <w:rsid w:val="004C6CAC"/>
    <w:rsid w:val="004F2228"/>
    <w:rsid w:val="005171A7"/>
    <w:rsid w:val="00520513"/>
    <w:rsid w:val="00582A2F"/>
    <w:rsid w:val="005A65CE"/>
    <w:rsid w:val="005B5EA3"/>
    <w:rsid w:val="005C37D4"/>
    <w:rsid w:val="005D2E32"/>
    <w:rsid w:val="005D4632"/>
    <w:rsid w:val="005D5EA1"/>
    <w:rsid w:val="005E5235"/>
    <w:rsid w:val="006103D4"/>
    <w:rsid w:val="00621418"/>
    <w:rsid w:val="00621682"/>
    <w:rsid w:val="0063680A"/>
    <w:rsid w:val="006372B6"/>
    <w:rsid w:val="0064676E"/>
    <w:rsid w:val="00647220"/>
    <w:rsid w:val="00651C70"/>
    <w:rsid w:val="00651CC0"/>
    <w:rsid w:val="0066422B"/>
    <w:rsid w:val="00676C3C"/>
    <w:rsid w:val="00720146"/>
    <w:rsid w:val="0076060B"/>
    <w:rsid w:val="00763915"/>
    <w:rsid w:val="00777B77"/>
    <w:rsid w:val="00780B78"/>
    <w:rsid w:val="007C62F6"/>
    <w:rsid w:val="007D1134"/>
    <w:rsid w:val="00806108"/>
    <w:rsid w:val="008107AF"/>
    <w:rsid w:val="008148BD"/>
    <w:rsid w:val="008258BF"/>
    <w:rsid w:val="00832770"/>
    <w:rsid w:val="0084074F"/>
    <w:rsid w:val="00841FC1"/>
    <w:rsid w:val="008B4B4D"/>
    <w:rsid w:val="008C0984"/>
    <w:rsid w:val="008D139B"/>
    <w:rsid w:val="008F4A7B"/>
    <w:rsid w:val="00907183"/>
    <w:rsid w:val="009174C5"/>
    <w:rsid w:val="00922937"/>
    <w:rsid w:val="009261B0"/>
    <w:rsid w:val="0095762C"/>
    <w:rsid w:val="00964113"/>
    <w:rsid w:val="00964C72"/>
    <w:rsid w:val="009678AE"/>
    <w:rsid w:val="009743EE"/>
    <w:rsid w:val="009B2A10"/>
    <w:rsid w:val="009D0FBC"/>
    <w:rsid w:val="009E2BF8"/>
    <w:rsid w:val="00A04DFE"/>
    <w:rsid w:val="00A1052E"/>
    <w:rsid w:val="00A1241B"/>
    <w:rsid w:val="00A26D37"/>
    <w:rsid w:val="00A323AE"/>
    <w:rsid w:val="00A4182E"/>
    <w:rsid w:val="00AA08ED"/>
    <w:rsid w:val="00AA2EB1"/>
    <w:rsid w:val="00AA6191"/>
    <w:rsid w:val="00AB532B"/>
    <w:rsid w:val="00AE1BA9"/>
    <w:rsid w:val="00AF05FF"/>
    <w:rsid w:val="00B0182D"/>
    <w:rsid w:val="00B35C8B"/>
    <w:rsid w:val="00B413FE"/>
    <w:rsid w:val="00B52B63"/>
    <w:rsid w:val="00B60C19"/>
    <w:rsid w:val="00B62802"/>
    <w:rsid w:val="00B7338F"/>
    <w:rsid w:val="00B77058"/>
    <w:rsid w:val="00BA1C35"/>
    <w:rsid w:val="00BA2006"/>
    <w:rsid w:val="00BA2428"/>
    <w:rsid w:val="00BB42EB"/>
    <w:rsid w:val="00BE4CFF"/>
    <w:rsid w:val="00C16F0E"/>
    <w:rsid w:val="00C35C9B"/>
    <w:rsid w:val="00C3635A"/>
    <w:rsid w:val="00C51B46"/>
    <w:rsid w:val="00C56835"/>
    <w:rsid w:val="00C62D9D"/>
    <w:rsid w:val="00C96A65"/>
    <w:rsid w:val="00CB775D"/>
    <w:rsid w:val="00CD0731"/>
    <w:rsid w:val="00CE1594"/>
    <w:rsid w:val="00CE2B77"/>
    <w:rsid w:val="00CF3BB7"/>
    <w:rsid w:val="00D12DB0"/>
    <w:rsid w:val="00D148F5"/>
    <w:rsid w:val="00D2675E"/>
    <w:rsid w:val="00D5051A"/>
    <w:rsid w:val="00D60A2D"/>
    <w:rsid w:val="00DB55F9"/>
    <w:rsid w:val="00DB5F40"/>
    <w:rsid w:val="00DC2AD1"/>
    <w:rsid w:val="00DC75B7"/>
    <w:rsid w:val="00DE261D"/>
    <w:rsid w:val="00DE2DD9"/>
    <w:rsid w:val="00DE41C3"/>
    <w:rsid w:val="00E00122"/>
    <w:rsid w:val="00E14ACB"/>
    <w:rsid w:val="00E17676"/>
    <w:rsid w:val="00E43172"/>
    <w:rsid w:val="00E52A3C"/>
    <w:rsid w:val="00E52A9A"/>
    <w:rsid w:val="00E918E7"/>
    <w:rsid w:val="00EC45B6"/>
    <w:rsid w:val="00EE73C3"/>
    <w:rsid w:val="00EE7793"/>
    <w:rsid w:val="00EF5760"/>
    <w:rsid w:val="00F05F2A"/>
    <w:rsid w:val="00F100CF"/>
    <w:rsid w:val="00F30BA2"/>
    <w:rsid w:val="00F80C58"/>
    <w:rsid w:val="00F92504"/>
    <w:rsid w:val="00FA6721"/>
    <w:rsid w:val="00FB1A87"/>
    <w:rsid w:val="00FC1119"/>
    <w:rsid w:val="00FC3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5C9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C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C35C9B"/>
    <w:rPr>
      <w:sz w:val="18"/>
      <w:szCs w:val="18"/>
    </w:rPr>
  </w:style>
  <w:style w:type="character" w:customStyle="1" w:styleId="a4">
    <w:name w:val="Основной текст Знак"/>
    <w:basedOn w:val="a0"/>
    <w:link w:val="a3"/>
    <w:rsid w:val="00C35C9B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Body Text Indent 2"/>
    <w:basedOn w:val="a"/>
    <w:link w:val="20"/>
    <w:rsid w:val="00C35C9B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35C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C35C9B"/>
    <w:pPr>
      <w:spacing w:line="360" w:lineRule="auto"/>
      <w:ind w:right="40"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35C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C35C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3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35C9B"/>
  </w:style>
  <w:style w:type="paragraph" w:styleId="aa">
    <w:name w:val="header"/>
    <w:basedOn w:val="a"/>
    <w:link w:val="ab"/>
    <w:rsid w:val="00C35C9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3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2F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2F2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4540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401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54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401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54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Subtitle"/>
    <w:basedOn w:val="a"/>
    <w:link w:val="af4"/>
    <w:qFormat/>
    <w:rsid w:val="009743EE"/>
    <w:pPr>
      <w:jc w:val="center"/>
    </w:pPr>
    <w:rPr>
      <w:b/>
      <w:sz w:val="28"/>
      <w:szCs w:val="20"/>
      <w:lang/>
    </w:rPr>
  </w:style>
  <w:style w:type="character" w:customStyle="1" w:styleId="af4">
    <w:name w:val="Подзаголовок Знак"/>
    <w:basedOn w:val="a0"/>
    <w:link w:val="af3"/>
    <w:rsid w:val="009743EE"/>
    <w:rPr>
      <w:rFonts w:ascii="Times New Roman" w:eastAsia="Times New Roman" w:hAnsi="Times New Roman" w:cs="Times New Roman"/>
      <w:b/>
      <w:sz w:val="28"/>
      <w:szCs w:val="20"/>
      <w:lang/>
    </w:rPr>
  </w:style>
  <w:style w:type="character" w:styleId="af5">
    <w:name w:val="Hyperlink"/>
    <w:uiPriority w:val="99"/>
    <w:semiHidden/>
    <w:unhideWhenUsed/>
    <w:rsid w:val="009743EE"/>
    <w:rPr>
      <w:color w:val="0000FF"/>
      <w:u w:val="single"/>
    </w:rPr>
  </w:style>
  <w:style w:type="paragraph" w:styleId="af6">
    <w:name w:val="Plain Text"/>
    <w:basedOn w:val="a"/>
    <w:link w:val="af7"/>
    <w:uiPriority w:val="99"/>
    <w:unhideWhenUsed/>
    <w:rsid w:val="009743EE"/>
    <w:rPr>
      <w:rFonts w:eastAsia="Calibri" w:cs="Arial"/>
      <w:color w:val="000000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rsid w:val="009743EE"/>
    <w:rPr>
      <w:rFonts w:ascii="Times New Roman" w:eastAsia="Calibri" w:hAnsi="Times New Roman" w:cs="Arial"/>
      <w:color w:val="000000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5C9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C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C35C9B"/>
    <w:rPr>
      <w:sz w:val="18"/>
      <w:szCs w:val="18"/>
    </w:rPr>
  </w:style>
  <w:style w:type="character" w:customStyle="1" w:styleId="a4">
    <w:name w:val="Основной текст Знак"/>
    <w:basedOn w:val="a0"/>
    <w:link w:val="a3"/>
    <w:rsid w:val="00C35C9B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Body Text Indent 2"/>
    <w:basedOn w:val="a"/>
    <w:link w:val="20"/>
    <w:rsid w:val="00C35C9B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35C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C35C9B"/>
    <w:pPr>
      <w:spacing w:line="360" w:lineRule="auto"/>
      <w:ind w:right="40"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35C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C35C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3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35C9B"/>
  </w:style>
  <w:style w:type="paragraph" w:styleId="aa">
    <w:name w:val="header"/>
    <w:basedOn w:val="a"/>
    <w:link w:val="ab"/>
    <w:rsid w:val="00C35C9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3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2F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2F2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4540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401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54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401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54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Subtitle"/>
    <w:basedOn w:val="a"/>
    <w:link w:val="af4"/>
    <w:qFormat/>
    <w:rsid w:val="009743EE"/>
    <w:pPr>
      <w:jc w:val="center"/>
    </w:pPr>
    <w:rPr>
      <w:b/>
      <w:sz w:val="28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9743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af5">
    <w:name w:val="Hyperlink"/>
    <w:uiPriority w:val="99"/>
    <w:semiHidden/>
    <w:unhideWhenUsed/>
    <w:rsid w:val="009743EE"/>
    <w:rPr>
      <w:color w:val="0000FF"/>
      <w:u w:val="single"/>
    </w:rPr>
  </w:style>
  <w:style w:type="paragraph" w:styleId="af6">
    <w:name w:val="Plain Text"/>
    <w:basedOn w:val="a"/>
    <w:link w:val="af7"/>
    <w:uiPriority w:val="99"/>
    <w:unhideWhenUsed/>
    <w:rsid w:val="009743EE"/>
    <w:rPr>
      <w:rFonts w:eastAsia="Calibri" w:cs="Arial"/>
      <w:color w:val="000000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rsid w:val="009743EE"/>
    <w:rPr>
      <w:rFonts w:ascii="Times New Roman" w:eastAsia="Calibri" w:hAnsi="Times New Roman" w:cs="Arial"/>
      <w:color w:val="000000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2A33E-6B70-4500-8B8E-14D9BB53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10154</Characters>
  <Application>Microsoft Office Word</Application>
  <DocSecurity>4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11912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litvinov_v</dc:creator>
  <cp:lastModifiedBy>Vankova_E</cp:lastModifiedBy>
  <cp:revision>2</cp:revision>
  <cp:lastPrinted>2012-02-08T05:31:00Z</cp:lastPrinted>
  <dcterms:created xsi:type="dcterms:W3CDTF">2014-04-11T04:54:00Z</dcterms:created>
  <dcterms:modified xsi:type="dcterms:W3CDTF">2014-04-11T04:54:00Z</dcterms:modified>
</cp:coreProperties>
</file>